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53C6" w:rsidRPr="001F0F13" w:rsidRDefault="001F0F13" w:rsidP="001F0F13">
      <w:pPr>
        <w:pStyle w:val="Titolo1"/>
        <w:jc w:val="center"/>
        <w:rPr>
          <w:b w:val="0"/>
        </w:rPr>
      </w:pPr>
      <w:r w:rsidRPr="001F0F13">
        <w:rPr>
          <w:rStyle w:val="Titolodellibro"/>
          <w:rFonts w:asciiTheme="majorHAnsi" w:eastAsiaTheme="majorEastAsia" w:hAnsiTheme="majorHAnsi" w:cstheme="majorBidi"/>
          <w:b/>
          <w:sz w:val="28"/>
          <w:szCs w:val="28"/>
        </w:rPr>
        <w:t>CALL</w:t>
      </w:r>
      <w:r w:rsidRPr="001F0F13">
        <w:rPr>
          <w:b w:val="0"/>
        </w:rPr>
        <w:t xml:space="preserve"> </w:t>
      </w:r>
      <w:r w:rsidRPr="001F0F13">
        <w:rPr>
          <w:rStyle w:val="Titolodellibro"/>
          <w:rFonts w:asciiTheme="majorHAnsi" w:eastAsiaTheme="majorEastAsia" w:hAnsiTheme="majorHAnsi" w:cstheme="majorBidi"/>
          <w:b/>
          <w:sz w:val="28"/>
          <w:szCs w:val="28"/>
        </w:rPr>
        <w:t xml:space="preserve">FOR </w:t>
      </w:r>
      <w:r w:rsidR="00E83A12">
        <w:rPr>
          <w:rStyle w:val="Titolodellibro"/>
          <w:rFonts w:asciiTheme="majorHAnsi" w:eastAsiaTheme="majorEastAsia" w:hAnsiTheme="majorHAnsi" w:cstheme="majorBidi"/>
          <w:b/>
          <w:sz w:val="28"/>
          <w:szCs w:val="28"/>
        </w:rPr>
        <w:t>COORDINATOR</w:t>
      </w:r>
    </w:p>
    <w:p w:rsidR="001F0F13" w:rsidRDefault="001F0F13" w:rsidP="001F0F13">
      <w:pPr>
        <w:keepNext/>
        <w:keepLines/>
        <w:spacing w:after="0"/>
        <w:jc w:val="both"/>
        <w:outlineLvl w:val="1"/>
        <w:rPr>
          <w:rStyle w:val="Titolodellibro"/>
          <w:rFonts w:asciiTheme="majorHAnsi" w:eastAsiaTheme="majorEastAsia" w:hAnsiTheme="majorHAnsi" w:cstheme="majorBidi"/>
          <w:bCs w:val="0"/>
          <w:color w:val="2E74B5" w:themeColor="accent1" w:themeShade="BF"/>
          <w:sz w:val="26"/>
          <w:szCs w:val="26"/>
        </w:rPr>
      </w:pPr>
      <w:r>
        <w:rPr>
          <w:rStyle w:val="Titolodellibro"/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>PARTE I: Summary</w:t>
      </w:r>
    </w:p>
    <w:p w:rsidR="00CA7838" w:rsidRDefault="001F0F13" w:rsidP="00CA7838">
      <w:pPr>
        <w:pStyle w:val="Titolo2"/>
        <w:rPr>
          <w:lang w:val="it-IT"/>
        </w:rPr>
      </w:pPr>
      <w:r w:rsidRPr="0073052B">
        <w:rPr>
          <w:rStyle w:val="Titolodellibro"/>
        </w:rPr>
        <w:t>Obiettivo</w:t>
      </w:r>
    </w:p>
    <w:p w:rsidR="00444D8D" w:rsidRPr="00444D8D" w:rsidRDefault="00444D8D" w:rsidP="00444D8D">
      <w:pPr>
        <w:pStyle w:val="Titolo2"/>
        <w:rPr>
          <w:rFonts w:ascii="Calibri" w:eastAsia="Times New Roman" w:hAnsi="Calibri" w:cs="Times New Roman"/>
          <w:color w:val="auto"/>
          <w:sz w:val="22"/>
          <w:szCs w:val="22"/>
          <w:lang w:val="it-IT"/>
        </w:rPr>
      </w:pPr>
      <w:r w:rsidRPr="00444D8D">
        <w:rPr>
          <w:rFonts w:ascii="Calibri" w:eastAsia="Times New Roman" w:hAnsi="Calibri" w:cs="Times New Roman"/>
          <w:color w:val="auto"/>
          <w:sz w:val="22"/>
          <w:szCs w:val="22"/>
          <w:lang w:val="it-IT"/>
        </w:rPr>
        <w:t>Il progetto si rivolge a operatori giovanili, educatori, pedagoghi, esperti dei media e altri professionisti delle regioni del partenariato, che collaboreranno per costruire un corso di formazione sostenibile per educatori e insegnanti e per apprendere contenuti destinati a padroneggiare tre pilastri principali delle competenze dei media digitali:</w:t>
      </w:r>
    </w:p>
    <w:p w:rsidR="00444D8D" w:rsidRPr="00444D8D" w:rsidRDefault="00444D8D" w:rsidP="00444D8D">
      <w:pPr>
        <w:pStyle w:val="Titolo2"/>
        <w:rPr>
          <w:rFonts w:ascii="Calibri" w:eastAsia="Times New Roman" w:hAnsi="Calibri" w:cs="Times New Roman"/>
          <w:color w:val="auto"/>
          <w:sz w:val="22"/>
          <w:szCs w:val="22"/>
          <w:lang w:val="it-IT"/>
        </w:rPr>
      </w:pPr>
      <w:r w:rsidRPr="00444D8D">
        <w:rPr>
          <w:rFonts w:ascii="Calibri" w:eastAsia="Times New Roman" w:hAnsi="Calibri" w:cs="Times New Roman"/>
          <w:color w:val="auto"/>
          <w:sz w:val="22"/>
          <w:szCs w:val="22"/>
          <w:lang w:val="it-IT"/>
        </w:rPr>
        <w:t>1. Comportamento online e per la comunicazione formale e informale (introduzione a "come funziona il mondo digitale" e quali azioni intraprendere in caso di bullismo, abuso, ricatto, ecc. Profilo online e impronta digitale come parte vitale della nostra identità)</w:t>
      </w:r>
    </w:p>
    <w:p w:rsidR="00444D8D" w:rsidRPr="00444D8D" w:rsidRDefault="00444D8D" w:rsidP="00444D8D">
      <w:pPr>
        <w:pStyle w:val="Titolo2"/>
        <w:rPr>
          <w:rFonts w:ascii="Calibri" w:eastAsia="Times New Roman" w:hAnsi="Calibri" w:cs="Times New Roman"/>
          <w:color w:val="auto"/>
          <w:sz w:val="22"/>
          <w:szCs w:val="22"/>
          <w:lang w:val="it-IT"/>
        </w:rPr>
      </w:pPr>
      <w:r w:rsidRPr="00444D8D">
        <w:rPr>
          <w:rFonts w:ascii="Calibri" w:eastAsia="Times New Roman" w:hAnsi="Calibri" w:cs="Times New Roman"/>
          <w:color w:val="auto"/>
          <w:sz w:val="22"/>
          <w:szCs w:val="22"/>
          <w:lang w:val="it-IT"/>
        </w:rPr>
        <w:t>2. Capacità di ricerca e valutazione critica di informazioni e fonti (strumenti digitali di esplorazione, opportunità educative, sviluppo personale; pertinenza e veridicità delle informazioni disponibili online; pensiero critico; verifica)</w:t>
      </w:r>
    </w:p>
    <w:p w:rsidR="00444D8D" w:rsidRPr="00444D8D" w:rsidRDefault="00444D8D" w:rsidP="00444D8D">
      <w:pPr>
        <w:pStyle w:val="Titolo2"/>
        <w:rPr>
          <w:rFonts w:ascii="Calibri" w:eastAsia="Times New Roman" w:hAnsi="Calibri" w:cs="Times New Roman"/>
          <w:color w:val="auto"/>
          <w:sz w:val="22"/>
          <w:szCs w:val="22"/>
          <w:lang w:val="it-IT"/>
        </w:rPr>
      </w:pPr>
      <w:r w:rsidRPr="00444D8D">
        <w:rPr>
          <w:rFonts w:ascii="Calibri" w:eastAsia="Times New Roman" w:hAnsi="Calibri" w:cs="Times New Roman"/>
          <w:color w:val="auto"/>
          <w:sz w:val="22"/>
          <w:szCs w:val="22"/>
          <w:lang w:val="it-IT"/>
        </w:rPr>
        <w:t xml:space="preserve">3. Creazione di contenuti digitali originali (espressione artistica, </w:t>
      </w:r>
      <w:proofErr w:type="spellStart"/>
      <w:r w:rsidRPr="00444D8D">
        <w:rPr>
          <w:rFonts w:ascii="Calibri" w:eastAsia="Times New Roman" w:hAnsi="Calibri" w:cs="Times New Roman"/>
          <w:color w:val="auto"/>
          <w:sz w:val="22"/>
          <w:szCs w:val="22"/>
          <w:lang w:val="it-IT"/>
        </w:rPr>
        <w:t>targeting</w:t>
      </w:r>
      <w:proofErr w:type="spellEnd"/>
      <w:r w:rsidRPr="00444D8D">
        <w:rPr>
          <w:rFonts w:ascii="Calibri" w:eastAsia="Times New Roman" w:hAnsi="Calibri" w:cs="Times New Roman"/>
          <w:color w:val="auto"/>
          <w:sz w:val="22"/>
          <w:szCs w:val="22"/>
          <w:lang w:val="it-IT"/>
        </w:rPr>
        <w:t xml:space="preserve"> e coinvolgimento del pubblico, paternità, integrità, diritti di utilizzo, contenuti audiovisivi, contenuti personali).</w:t>
      </w:r>
    </w:p>
    <w:p w:rsidR="00CA7838" w:rsidRDefault="00CA7838" w:rsidP="00CA7838">
      <w:pPr>
        <w:pStyle w:val="Titolo2"/>
        <w:rPr>
          <w:rFonts w:ascii="Calibri" w:eastAsia="Times New Roman" w:hAnsi="Calibri" w:cs="Times New Roman"/>
          <w:lang w:val="it-IT"/>
        </w:rPr>
      </w:pPr>
      <w:r w:rsidRPr="0073052B">
        <w:rPr>
          <w:rStyle w:val="Titolodellibro"/>
        </w:rPr>
        <w:t>Destinatari</w:t>
      </w:r>
      <w:r>
        <w:rPr>
          <w:rFonts w:ascii="Calibri" w:eastAsia="Times New Roman" w:hAnsi="Calibri" w:cs="Times New Roman"/>
          <w:lang w:val="it-IT"/>
        </w:rPr>
        <w:t xml:space="preserve"> </w:t>
      </w:r>
    </w:p>
    <w:p w:rsidR="00DC258B" w:rsidRPr="00CA7838" w:rsidRDefault="00C9061D" w:rsidP="00CA7838">
      <w:pPr>
        <w:rPr>
          <w:rFonts w:eastAsia="Times New Roman"/>
          <w:lang w:val="it-IT"/>
        </w:rPr>
      </w:pPr>
      <w:r>
        <w:rPr>
          <w:rFonts w:eastAsia="Times New Roman"/>
          <w:lang w:val="it-IT"/>
        </w:rPr>
        <w:t>Insegnanti</w:t>
      </w:r>
      <w:r w:rsidR="00675986" w:rsidRPr="00C9061D">
        <w:rPr>
          <w:rFonts w:eastAsia="Times New Roman"/>
          <w:lang w:val="it-IT"/>
        </w:rPr>
        <w:t>.</w:t>
      </w:r>
    </w:p>
    <w:p w:rsidR="00DC258B" w:rsidRPr="00CA7838" w:rsidRDefault="00675986" w:rsidP="00CA7838">
      <w:pPr>
        <w:pStyle w:val="Titolo2"/>
        <w:rPr>
          <w:b/>
          <w:i/>
        </w:rPr>
      </w:pPr>
      <w:r w:rsidRPr="00CA7838">
        <w:rPr>
          <w:b/>
          <w:i/>
        </w:rPr>
        <w:t>Attività</w:t>
      </w:r>
      <w:r w:rsidR="00CA7838">
        <w:rPr>
          <w:b/>
          <w:i/>
        </w:rPr>
        <w:t xml:space="preserve"> di progetto</w:t>
      </w:r>
    </w:p>
    <w:p w:rsidR="00C42E6B" w:rsidRDefault="00E83A12" w:rsidP="00CA7838">
      <w:pPr>
        <w:spacing w:line="240" w:lineRule="auto"/>
        <w:ind w:right="-1"/>
        <w:jc w:val="both"/>
        <w:rPr>
          <w:rFonts w:ascii="Calibri" w:eastAsia="Times New Roman" w:hAnsi="Calibri" w:cs="Times New Roman"/>
          <w:lang w:val="it-IT"/>
        </w:rPr>
      </w:pPr>
      <w:r>
        <w:rPr>
          <w:rFonts w:ascii="Calibri" w:eastAsia="Times New Roman" w:hAnsi="Calibri" w:cs="Times New Roman"/>
          <w:lang w:val="it-IT"/>
        </w:rPr>
        <w:t xml:space="preserve">Il coordinatore </w:t>
      </w:r>
      <w:r w:rsidR="00675986" w:rsidRPr="00675986">
        <w:rPr>
          <w:rFonts w:ascii="Calibri" w:eastAsia="Times New Roman" w:hAnsi="Calibri" w:cs="Times New Roman"/>
          <w:lang w:val="it-IT"/>
        </w:rPr>
        <w:t>selezionato dovrà svolgere le seguenti attività</w:t>
      </w:r>
      <w:r w:rsidR="00675986">
        <w:rPr>
          <w:rFonts w:ascii="Calibri" w:eastAsia="Times New Roman" w:hAnsi="Calibri" w:cs="Times New Roman"/>
          <w:lang w:val="it-IT"/>
        </w:rPr>
        <w:t>:</w:t>
      </w:r>
    </w:p>
    <w:p w:rsidR="00444D8D" w:rsidRDefault="00444D8D" w:rsidP="00444D8D">
      <w:pPr>
        <w:pStyle w:val="Paragrafoelenco"/>
        <w:numPr>
          <w:ilvl w:val="0"/>
          <w:numId w:val="17"/>
        </w:numPr>
        <w:spacing w:line="240" w:lineRule="auto"/>
        <w:ind w:right="-1"/>
        <w:jc w:val="both"/>
        <w:rPr>
          <w:rFonts w:ascii="Calibri" w:eastAsia="Times New Roman" w:hAnsi="Calibri" w:cs="Times New Roman"/>
          <w:lang w:val="it-IT"/>
        </w:rPr>
      </w:pPr>
      <w:r w:rsidRPr="00444D8D">
        <w:rPr>
          <w:rFonts w:ascii="Calibri" w:eastAsia="Times New Roman" w:hAnsi="Calibri" w:cs="Times New Roman"/>
          <w:lang w:val="it-IT"/>
        </w:rPr>
        <w:t xml:space="preserve">Disponibilità a partecipare a 2 International Workshop </w:t>
      </w:r>
      <w:r>
        <w:rPr>
          <w:rFonts w:ascii="Calibri" w:eastAsia="Times New Roman" w:hAnsi="Calibri" w:cs="Times New Roman"/>
          <w:lang w:val="it-IT"/>
        </w:rPr>
        <w:t xml:space="preserve">uno in </w:t>
      </w:r>
      <w:r w:rsidRPr="00444D8D">
        <w:rPr>
          <w:rFonts w:ascii="Calibri" w:eastAsia="Times New Roman" w:hAnsi="Calibri" w:cs="Times New Roman"/>
          <w:lang w:val="it-IT"/>
        </w:rPr>
        <w:t xml:space="preserve">Sud Africa (Marzo 2020), </w:t>
      </w:r>
      <w:r>
        <w:rPr>
          <w:rFonts w:ascii="Calibri" w:eastAsia="Times New Roman" w:hAnsi="Calibri" w:cs="Times New Roman"/>
          <w:lang w:val="it-IT"/>
        </w:rPr>
        <w:t xml:space="preserve">ed uno in </w:t>
      </w:r>
      <w:r w:rsidRPr="00444D8D">
        <w:rPr>
          <w:rFonts w:ascii="Calibri" w:eastAsia="Times New Roman" w:hAnsi="Calibri" w:cs="Times New Roman"/>
          <w:lang w:val="it-IT"/>
        </w:rPr>
        <w:t>Rep. Ceca</w:t>
      </w:r>
      <w:r>
        <w:rPr>
          <w:rFonts w:ascii="Calibri" w:eastAsia="Times New Roman" w:hAnsi="Calibri" w:cs="Times New Roman"/>
          <w:lang w:val="it-IT"/>
        </w:rPr>
        <w:t xml:space="preserve"> (giugno 2020). Durata 6 giorni;</w:t>
      </w:r>
    </w:p>
    <w:p w:rsidR="00444D8D" w:rsidRPr="00444D8D" w:rsidRDefault="00444D8D" w:rsidP="00444D8D">
      <w:pPr>
        <w:pStyle w:val="Paragrafoelenco"/>
        <w:numPr>
          <w:ilvl w:val="0"/>
          <w:numId w:val="17"/>
        </w:numPr>
        <w:spacing w:line="240" w:lineRule="auto"/>
        <w:ind w:right="-1"/>
        <w:jc w:val="both"/>
        <w:rPr>
          <w:rFonts w:ascii="Calibri" w:eastAsia="Times New Roman" w:hAnsi="Calibri" w:cs="Times New Roman"/>
          <w:lang w:val="it-IT"/>
        </w:rPr>
      </w:pPr>
      <w:r>
        <w:rPr>
          <w:rFonts w:ascii="Calibri" w:eastAsia="Times New Roman" w:hAnsi="Calibri" w:cs="Times New Roman"/>
          <w:lang w:val="it-IT"/>
        </w:rPr>
        <w:t>Somministrazione di questionari in alcune classi e realizzazione di un report sintetico sulle risposte ricevute;</w:t>
      </w:r>
    </w:p>
    <w:p w:rsidR="00444D8D" w:rsidRPr="00444D8D" w:rsidRDefault="00444D8D" w:rsidP="00444D8D">
      <w:pPr>
        <w:pStyle w:val="Paragrafoelenco"/>
        <w:numPr>
          <w:ilvl w:val="0"/>
          <w:numId w:val="17"/>
        </w:numPr>
        <w:spacing w:line="240" w:lineRule="auto"/>
        <w:ind w:right="-1"/>
        <w:jc w:val="both"/>
        <w:rPr>
          <w:rFonts w:ascii="Calibri" w:eastAsia="Times New Roman" w:hAnsi="Calibri" w:cs="Times New Roman"/>
          <w:lang w:val="it-IT"/>
        </w:rPr>
      </w:pPr>
      <w:r w:rsidRPr="00444D8D">
        <w:rPr>
          <w:rFonts w:ascii="Calibri" w:eastAsia="Times New Roman" w:hAnsi="Calibri" w:cs="Times New Roman"/>
          <w:lang w:val="it-IT"/>
        </w:rPr>
        <w:t>Disponibilità a partecipare all’International training in Bulgaria (31 agosto - 6 s</w:t>
      </w:r>
      <w:r>
        <w:rPr>
          <w:rFonts w:ascii="Calibri" w:eastAsia="Times New Roman" w:hAnsi="Calibri" w:cs="Times New Roman"/>
          <w:lang w:val="it-IT"/>
        </w:rPr>
        <w:t>ettembre 2020). Durata 6 giorni;</w:t>
      </w:r>
    </w:p>
    <w:p w:rsidR="00444D8D" w:rsidRPr="00444D8D" w:rsidRDefault="00444D8D" w:rsidP="00444D8D">
      <w:pPr>
        <w:pStyle w:val="Paragrafoelenco"/>
        <w:numPr>
          <w:ilvl w:val="0"/>
          <w:numId w:val="17"/>
        </w:numPr>
        <w:spacing w:line="240" w:lineRule="auto"/>
        <w:ind w:right="-1"/>
        <w:jc w:val="both"/>
        <w:rPr>
          <w:rFonts w:ascii="Calibri" w:eastAsia="Times New Roman" w:hAnsi="Calibri" w:cs="Times New Roman"/>
          <w:lang w:val="it-IT"/>
        </w:rPr>
      </w:pPr>
      <w:r w:rsidRPr="00444D8D">
        <w:rPr>
          <w:rFonts w:ascii="Calibri" w:eastAsia="Times New Roman" w:hAnsi="Calibri" w:cs="Times New Roman"/>
          <w:lang w:val="it-IT"/>
        </w:rPr>
        <w:t>Organizzazione di un workshop locale a Bergamo (febbraio 2020)</w:t>
      </w:r>
    </w:p>
    <w:p w:rsidR="00444D8D" w:rsidRPr="00444D8D" w:rsidRDefault="00444D8D" w:rsidP="00444D8D">
      <w:pPr>
        <w:pStyle w:val="Paragrafoelenco"/>
        <w:numPr>
          <w:ilvl w:val="0"/>
          <w:numId w:val="17"/>
        </w:numPr>
        <w:spacing w:line="240" w:lineRule="auto"/>
        <w:ind w:right="-1"/>
        <w:jc w:val="both"/>
        <w:rPr>
          <w:rFonts w:ascii="Calibri" w:eastAsia="Times New Roman" w:hAnsi="Calibri" w:cs="Times New Roman"/>
          <w:lang w:val="it-IT"/>
        </w:rPr>
      </w:pPr>
      <w:r w:rsidRPr="00444D8D">
        <w:rPr>
          <w:rFonts w:ascii="Calibri" w:eastAsia="Times New Roman" w:hAnsi="Calibri" w:cs="Times New Roman"/>
          <w:lang w:val="it-IT"/>
        </w:rPr>
        <w:t xml:space="preserve">Partecipazione e organizzazione, insieme a uff. progettazione, dell’incontro di chiusura a Bergamo (dal 4 al 7 marzo 2021) </w:t>
      </w:r>
    </w:p>
    <w:p w:rsidR="00CA7838" w:rsidRPr="007D5539" w:rsidRDefault="00444D8D" w:rsidP="00444D8D">
      <w:pPr>
        <w:pStyle w:val="Paragrafoelenco"/>
        <w:numPr>
          <w:ilvl w:val="0"/>
          <w:numId w:val="17"/>
        </w:numPr>
        <w:spacing w:line="240" w:lineRule="auto"/>
        <w:ind w:right="-1"/>
        <w:jc w:val="both"/>
      </w:pPr>
      <w:r w:rsidRPr="00444D8D">
        <w:rPr>
          <w:rFonts w:ascii="Calibri" w:eastAsia="Times New Roman" w:hAnsi="Calibri" w:cs="Times New Roman"/>
          <w:lang w:val="it-IT"/>
        </w:rPr>
        <w:t>Il referente di progetto, ed i docenti che parteciperanno alle attività formative dovranno essere disponibili a sperimentare in aula quanto appreso durante il percorso.</w:t>
      </w:r>
    </w:p>
    <w:p w:rsidR="007D5539" w:rsidRPr="007D5539" w:rsidRDefault="007D5539" w:rsidP="007D5539">
      <w:pPr>
        <w:spacing w:line="240" w:lineRule="auto"/>
        <w:ind w:left="360" w:right="-1"/>
        <w:jc w:val="both"/>
      </w:pPr>
      <w:r>
        <w:t>Il coordinatore dovrà coordinare la partecipazione di altri docenti agli workshop e all’international trainintg:</w:t>
      </w:r>
    </w:p>
    <w:p w:rsidR="007D5539" w:rsidRDefault="007D5539" w:rsidP="007D5539">
      <w:pPr>
        <w:pStyle w:val="Paragrafoelenco"/>
        <w:numPr>
          <w:ilvl w:val="0"/>
          <w:numId w:val="17"/>
        </w:numPr>
        <w:spacing w:line="240" w:lineRule="auto"/>
        <w:ind w:right="-1"/>
        <w:jc w:val="both"/>
      </w:pPr>
      <w:r>
        <w:t>I workshop prevedono la partecipazione di 4 persone per AFP.</w:t>
      </w:r>
    </w:p>
    <w:p w:rsidR="007D5539" w:rsidRDefault="007D5539" w:rsidP="007D5539">
      <w:pPr>
        <w:pStyle w:val="Paragrafoelenco"/>
        <w:numPr>
          <w:ilvl w:val="0"/>
          <w:numId w:val="17"/>
        </w:numPr>
        <w:spacing w:line="240" w:lineRule="auto"/>
        <w:ind w:right="-1"/>
        <w:jc w:val="both"/>
      </w:pPr>
      <w:r>
        <w:t>L’ International training prevede la partecipazione di 8 persone per AFP.</w:t>
      </w:r>
    </w:p>
    <w:p w:rsidR="00CA7838" w:rsidRPr="00310D01" w:rsidRDefault="00CA7838" w:rsidP="00CA7838">
      <w:pPr>
        <w:keepNext/>
        <w:keepLines/>
        <w:spacing w:after="0"/>
        <w:jc w:val="both"/>
        <w:outlineLvl w:val="1"/>
        <w:rPr>
          <w:rFonts w:asciiTheme="majorHAnsi" w:hAnsiTheme="majorHAnsi" w:cstheme="majorHAnsi"/>
          <w:sz w:val="26"/>
          <w:szCs w:val="26"/>
          <w:lang w:val="it-IT"/>
        </w:rPr>
      </w:pPr>
      <w:r w:rsidRPr="00310D01">
        <w:rPr>
          <w:rStyle w:val="Titolodellibro"/>
          <w:rFonts w:asciiTheme="majorHAnsi" w:eastAsiaTheme="majorEastAsia" w:hAnsiTheme="majorHAnsi" w:cstheme="majorHAnsi"/>
          <w:color w:val="2E74B5" w:themeColor="accent1" w:themeShade="BF"/>
          <w:sz w:val="26"/>
          <w:szCs w:val="26"/>
        </w:rPr>
        <w:t>PARTE</w:t>
      </w:r>
      <w:r w:rsidRPr="00310D01">
        <w:rPr>
          <w:rFonts w:asciiTheme="majorHAnsi" w:hAnsiTheme="majorHAnsi" w:cstheme="majorHAnsi"/>
          <w:sz w:val="26"/>
          <w:szCs w:val="26"/>
          <w:lang w:val="it-IT"/>
        </w:rPr>
        <w:t xml:space="preserve"> </w:t>
      </w:r>
      <w:r w:rsidRPr="00310D01">
        <w:rPr>
          <w:rStyle w:val="Titolodellibro"/>
          <w:rFonts w:asciiTheme="majorHAnsi" w:eastAsiaTheme="majorEastAsia" w:hAnsiTheme="majorHAnsi" w:cstheme="majorHAnsi"/>
          <w:color w:val="2E74B5" w:themeColor="accent1" w:themeShade="BF"/>
          <w:sz w:val="26"/>
          <w:szCs w:val="26"/>
        </w:rPr>
        <w:t>II</w:t>
      </w:r>
      <w:r w:rsidRPr="00310D01">
        <w:rPr>
          <w:rFonts w:asciiTheme="majorHAnsi" w:hAnsiTheme="majorHAnsi" w:cstheme="majorHAnsi"/>
          <w:sz w:val="26"/>
          <w:szCs w:val="26"/>
          <w:lang w:val="it-IT"/>
        </w:rPr>
        <w:t xml:space="preserve">: </w:t>
      </w:r>
      <w:r w:rsidRPr="00310D01">
        <w:rPr>
          <w:rStyle w:val="Titolodellibro"/>
          <w:rFonts w:asciiTheme="majorHAnsi" w:eastAsiaTheme="majorEastAsia" w:hAnsiTheme="majorHAnsi" w:cstheme="majorHAnsi"/>
          <w:color w:val="2E74B5" w:themeColor="accent1" w:themeShade="BF"/>
          <w:sz w:val="26"/>
          <w:szCs w:val="26"/>
        </w:rPr>
        <w:t>Come</w:t>
      </w:r>
      <w:r w:rsidRPr="00310D01">
        <w:rPr>
          <w:rFonts w:asciiTheme="majorHAnsi" w:hAnsiTheme="majorHAnsi" w:cstheme="majorHAnsi"/>
          <w:sz w:val="26"/>
          <w:szCs w:val="26"/>
          <w:lang w:val="it-IT"/>
        </w:rPr>
        <w:t xml:space="preserve"> </w:t>
      </w:r>
      <w:r w:rsidRPr="00310D01">
        <w:rPr>
          <w:rStyle w:val="Titolodellibro"/>
          <w:rFonts w:asciiTheme="majorHAnsi" w:eastAsiaTheme="majorEastAsia" w:hAnsiTheme="majorHAnsi" w:cstheme="majorHAnsi"/>
          <w:color w:val="2E74B5" w:themeColor="accent1" w:themeShade="BF"/>
          <w:sz w:val="26"/>
          <w:szCs w:val="26"/>
        </w:rPr>
        <w:t>partecipare</w:t>
      </w:r>
    </w:p>
    <w:p w:rsidR="00CA7838" w:rsidRDefault="00CA7838" w:rsidP="00241418">
      <w:pPr>
        <w:keepNext/>
        <w:keepLines/>
        <w:spacing w:before="240"/>
        <w:contextualSpacing/>
        <w:jc w:val="both"/>
        <w:outlineLvl w:val="1"/>
        <w:rPr>
          <w:rFonts w:ascii="Calibri" w:eastAsia="Times New Roman" w:hAnsi="Calibri" w:cs="Times New Roman"/>
          <w:lang w:val="it-IT"/>
        </w:rPr>
      </w:pPr>
      <w:r w:rsidRPr="00FF309E">
        <w:rPr>
          <w:rFonts w:ascii="Calibri" w:eastAsia="Times New Roman" w:hAnsi="Calibri" w:cs="Times New Roman"/>
          <w:lang w:val="it-IT"/>
        </w:rPr>
        <w:t>La domanda di partecipazione, redatta secondo l’</w:t>
      </w:r>
      <w:r w:rsidRPr="00FF309E">
        <w:rPr>
          <w:rFonts w:ascii="Calibri" w:eastAsia="Times New Roman" w:hAnsi="Calibri" w:cs="Times New Roman"/>
          <w:b/>
          <w:lang w:val="it-IT"/>
        </w:rPr>
        <w:t>Allegato A</w:t>
      </w:r>
      <w:r w:rsidRPr="00FF309E">
        <w:rPr>
          <w:rFonts w:ascii="Calibri" w:eastAsia="Times New Roman" w:hAnsi="Calibri" w:cs="Times New Roman"/>
          <w:lang w:val="it-IT"/>
        </w:rPr>
        <w:t xml:space="preserve"> e disponibile</w:t>
      </w:r>
      <w:r>
        <w:rPr>
          <w:rFonts w:ascii="Calibri" w:eastAsia="Times New Roman" w:hAnsi="Calibri" w:cs="Times New Roman"/>
          <w:lang w:val="it-IT"/>
        </w:rPr>
        <w:t xml:space="preserve"> nella mail,</w:t>
      </w:r>
      <w:r w:rsidRPr="00FF309E">
        <w:rPr>
          <w:rFonts w:ascii="Calibri" w:eastAsia="Times New Roman" w:hAnsi="Calibri" w:cs="Times New Roman"/>
          <w:lang w:val="it-IT"/>
        </w:rPr>
        <w:t xml:space="preserve"> presso la Segreteria e sul sito </w:t>
      </w:r>
      <w:hyperlink r:id="rId7" w:history="1">
        <w:r w:rsidRPr="00FF309E">
          <w:rPr>
            <w:rStyle w:val="Collegamentoipertestuale"/>
            <w:rFonts w:ascii="Calibri" w:eastAsia="Times New Roman" w:hAnsi="Calibri" w:cs="Times New Roman"/>
            <w:lang w:val="it-IT"/>
          </w:rPr>
          <w:t>www.afppatronatosv.org</w:t>
        </w:r>
      </w:hyperlink>
      <w:r w:rsidRPr="00FF309E">
        <w:rPr>
          <w:rFonts w:ascii="Calibri" w:eastAsia="Times New Roman" w:hAnsi="Calibri" w:cs="Times New Roman"/>
          <w:lang w:val="it-IT"/>
        </w:rPr>
        <w:t xml:space="preserve">, dovrà essere compilata e consegnata </w:t>
      </w:r>
      <w:r w:rsidRPr="00892CF8">
        <w:rPr>
          <w:rFonts w:ascii="Calibri" w:eastAsia="Times New Roman" w:hAnsi="Calibri" w:cs="Times New Roman"/>
          <w:b/>
          <w:sz w:val="24"/>
          <w:szCs w:val="24"/>
          <w:lang w:val="it-IT"/>
        </w:rPr>
        <w:t>entro l’22 Novembre 2019 all’Ufficio progettazione</w:t>
      </w:r>
      <w:r>
        <w:rPr>
          <w:rFonts w:ascii="Calibri" w:eastAsia="Times New Roman" w:hAnsi="Calibri" w:cs="Times New Roman"/>
          <w:lang w:val="it-IT"/>
        </w:rPr>
        <w:t xml:space="preserve"> </w:t>
      </w:r>
      <w:r w:rsidRPr="00C9061D">
        <w:rPr>
          <w:rFonts w:ascii="Calibri" w:eastAsia="Times New Roman" w:hAnsi="Calibri" w:cs="Times New Roman"/>
          <w:b/>
          <w:lang w:val="it-IT"/>
        </w:rPr>
        <w:t>insieme al curriculum vitae, una lettera motivazionale ed eventuali certificati attestanti il livello di conoscenza della lingua inglese.</w:t>
      </w:r>
    </w:p>
    <w:p w:rsidR="00CA7838" w:rsidRDefault="00CA7838" w:rsidP="00241418">
      <w:pPr>
        <w:keepNext/>
        <w:keepLines/>
        <w:spacing w:before="240"/>
        <w:contextualSpacing/>
        <w:jc w:val="both"/>
        <w:outlineLvl w:val="1"/>
        <w:rPr>
          <w:rFonts w:ascii="Calibri" w:eastAsia="Times New Roman" w:hAnsi="Calibri" w:cs="Times New Roman"/>
          <w:lang w:val="it-IT"/>
        </w:rPr>
      </w:pPr>
    </w:p>
    <w:p w:rsidR="00241418" w:rsidRPr="00FF309E" w:rsidRDefault="00241418" w:rsidP="00241418">
      <w:pPr>
        <w:keepNext/>
        <w:keepLines/>
        <w:spacing w:before="240"/>
        <w:contextualSpacing/>
        <w:jc w:val="both"/>
        <w:outlineLvl w:val="1"/>
        <w:rPr>
          <w:rFonts w:ascii="Calibri" w:eastAsia="Times New Roman" w:hAnsi="Calibri" w:cs="Times New Roman"/>
          <w:lang w:val="it-IT"/>
        </w:rPr>
      </w:pPr>
      <w:r w:rsidRPr="00FF309E">
        <w:rPr>
          <w:rFonts w:ascii="Calibri" w:eastAsia="Times New Roman" w:hAnsi="Calibri" w:cs="Times New Roman"/>
          <w:lang w:val="it-IT"/>
        </w:rPr>
        <w:t>L’analisi delle candidature sarà effettuata da apposita commissione secondo i criteri di seguito indicati.</w:t>
      </w:r>
    </w:p>
    <w:p w:rsidR="00241418" w:rsidRPr="00FF309E" w:rsidRDefault="00241418" w:rsidP="00241418">
      <w:pPr>
        <w:pStyle w:val="Paragrafoelenco"/>
        <w:numPr>
          <w:ilvl w:val="0"/>
          <w:numId w:val="11"/>
        </w:numPr>
        <w:spacing w:after="0" w:line="240" w:lineRule="auto"/>
        <w:jc w:val="both"/>
        <w:rPr>
          <w:rFonts w:eastAsia="Times New Roman" w:cstheme="minorHAnsi"/>
        </w:rPr>
      </w:pPr>
      <w:r w:rsidRPr="00FF309E">
        <w:rPr>
          <w:rFonts w:eastAsia="Times New Roman" w:cstheme="minorHAnsi"/>
        </w:rPr>
        <w:t>il livello di inglese del candidato (uguale o superiore a B1);</w:t>
      </w:r>
    </w:p>
    <w:p w:rsidR="00FF309E" w:rsidRPr="00FF309E" w:rsidRDefault="00FF309E" w:rsidP="00241418">
      <w:pPr>
        <w:pStyle w:val="Paragrafoelenco"/>
        <w:numPr>
          <w:ilvl w:val="0"/>
          <w:numId w:val="11"/>
        </w:numPr>
        <w:spacing w:after="0" w:line="240" w:lineRule="auto"/>
        <w:jc w:val="both"/>
        <w:rPr>
          <w:rFonts w:eastAsia="Times New Roman" w:cstheme="minorHAnsi"/>
        </w:rPr>
      </w:pPr>
      <w:r w:rsidRPr="00FF309E">
        <w:rPr>
          <w:rFonts w:eastAsia="Times New Roman" w:cstheme="minorHAnsi"/>
        </w:rPr>
        <w:t>Disponibilità a diffondere presso l’ente e nel territorio quanto appreso e sviluppato durante il progetto.</w:t>
      </w:r>
    </w:p>
    <w:p w:rsidR="00FF309E" w:rsidRPr="00FF309E" w:rsidRDefault="00FF309E" w:rsidP="00241418">
      <w:pPr>
        <w:pStyle w:val="Paragrafoelenco"/>
        <w:numPr>
          <w:ilvl w:val="0"/>
          <w:numId w:val="11"/>
        </w:numPr>
        <w:spacing w:after="0" w:line="240" w:lineRule="auto"/>
        <w:jc w:val="both"/>
        <w:rPr>
          <w:rFonts w:eastAsia="Times New Roman" w:cstheme="minorHAnsi"/>
        </w:rPr>
      </w:pPr>
      <w:r w:rsidRPr="00FF309E">
        <w:rPr>
          <w:rFonts w:eastAsia="Times New Roman" w:cstheme="minorHAnsi"/>
        </w:rPr>
        <w:lastRenderedPageBreak/>
        <w:t>Motivazione professionale e personale.</w:t>
      </w:r>
    </w:p>
    <w:p w:rsidR="00241418" w:rsidRPr="00FF309E" w:rsidRDefault="00241418" w:rsidP="00241418">
      <w:pPr>
        <w:spacing w:after="0" w:line="240" w:lineRule="auto"/>
        <w:jc w:val="both"/>
        <w:rPr>
          <w:rFonts w:eastAsia="Times New Roman" w:cstheme="minorHAnsi"/>
        </w:rPr>
      </w:pPr>
    </w:p>
    <w:p w:rsidR="00241418" w:rsidRPr="00FF309E" w:rsidRDefault="00241418" w:rsidP="00241418">
      <w:pPr>
        <w:spacing w:after="0" w:line="240" w:lineRule="auto"/>
        <w:jc w:val="both"/>
        <w:rPr>
          <w:rFonts w:eastAsia="Times New Roman" w:cstheme="minorHAnsi"/>
        </w:rPr>
      </w:pPr>
      <w:r w:rsidRPr="00FF309E">
        <w:rPr>
          <w:rFonts w:eastAsia="Times New Roman" w:cstheme="minorHAnsi"/>
        </w:rPr>
        <w:t>Un’apposita commissione di valutazione valuterà le candidature pervenute con le seguenti modalità:</w:t>
      </w:r>
    </w:p>
    <w:p w:rsidR="00241418" w:rsidRPr="00FF309E" w:rsidRDefault="00241418" w:rsidP="00241418">
      <w:pPr>
        <w:spacing w:after="0" w:line="240" w:lineRule="auto"/>
        <w:jc w:val="both"/>
        <w:rPr>
          <w:rFonts w:eastAsia="Times New Roman" w:cstheme="minorHAnsi"/>
        </w:rPr>
      </w:pPr>
    </w:p>
    <w:p w:rsidR="00241418" w:rsidRPr="00FF309E" w:rsidRDefault="00241418" w:rsidP="00CA7838">
      <w:pPr>
        <w:pStyle w:val="Paragrafoelenco"/>
        <w:numPr>
          <w:ilvl w:val="0"/>
          <w:numId w:val="16"/>
        </w:numPr>
        <w:spacing w:after="0" w:line="240" w:lineRule="auto"/>
        <w:jc w:val="both"/>
        <w:rPr>
          <w:rFonts w:eastAsia="Times New Roman" w:cstheme="minorHAnsi"/>
        </w:rPr>
      </w:pPr>
      <w:r w:rsidRPr="00FF309E">
        <w:rPr>
          <w:rFonts w:eastAsia="Times New Roman" w:cstheme="minorHAnsi"/>
        </w:rPr>
        <w:t>per il punto A, verranno assegnti da 0 a 20 punti sulla base di apposite interviste con il candidato o sulla base di certificazioni linguistiche presentate;</w:t>
      </w:r>
    </w:p>
    <w:p w:rsidR="00CA7838" w:rsidRDefault="00241418" w:rsidP="00CA7838">
      <w:pPr>
        <w:pStyle w:val="Paragrafoelenco"/>
        <w:numPr>
          <w:ilvl w:val="0"/>
          <w:numId w:val="16"/>
        </w:numPr>
        <w:rPr>
          <w:rFonts w:eastAsia="Times New Roman" w:cstheme="minorHAnsi"/>
        </w:rPr>
      </w:pPr>
      <w:r w:rsidRPr="00FF309E">
        <w:rPr>
          <w:rFonts w:eastAsia="Times New Roman" w:cstheme="minorHAnsi"/>
        </w:rPr>
        <w:t xml:space="preserve">per l'articolo B, </w:t>
      </w:r>
      <w:r w:rsidR="00FF309E" w:rsidRPr="00FF309E">
        <w:rPr>
          <w:rFonts w:eastAsia="Times New Roman" w:cstheme="minorHAnsi"/>
        </w:rPr>
        <w:t>saranno assegnati 10 punti per ciascun metodo di diffusione espresso e motivato</w:t>
      </w:r>
    </w:p>
    <w:p w:rsidR="00FF309E" w:rsidRPr="00CA7838" w:rsidRDefault="00FF309E" w:rsidP="00CA7838">
      <w:pPr>
        <w:pStyle w:val="Paragrafoelenco"/>
        <w:rPr>
          <w:rFonts w:eastAsia="Times New Roman" w:cstheme="minorHAnsi"/>
        </w:rPr>
      </w:pPr>
      <w:r w:rsidRPr="00CA7838">
        <w:rPr>
          <w:rFonts w:eastAsia="Times New Roman" w:cstheme="minorHAnsi"/>
        </w:rPr>
        <w:t>e lo sfruttamento che il candidato sarà in grado di elencare nel modulo di domanda.</w:t>
      </w:r>
    </w:p>
    <w:p w:rsidR="00FF309E" w:rsidRPr="00C9061D" w:rsidRDefault="00FF309E" w:rsidP="00CA7838">
      <w:pPr>
        <w:pStyle w:val="Paragrafoelenco"/>
        <w:numPr>
          <w:ilvl w:val="0"/>
          <w:numId w:val="16"/>
        </w:numPr>
        <w:spacing w:after="0" w:line="240" w:lineRule="auto"/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>per il punto C</w:t>
      </w:r>
      <w:r w:rsidRPr="00FF309E">
        <w:rPr>
          <w:rFonts w:eastAsia="Times New Roman" w:cstheme="minorHAnsi"/>
        </w:rPr>
        <w:t xml:space="preserve">, saranno assegnati </w:t>
      </w:r>
      <w:r>
        <w:rPr>
          <w:rFonts w:eastAsia="Times New Roman" w:cstheme="minorHAnsi"/>
        </w:rPr>
        <w:t>da 0 a 1</w:t>
      </w:r>
      <w:r w:rsidRPr="00FF309E">
        <w:rPr>
          <w:rFonts w:eastAsia="Times New Roman" w:cstheme="minorHAnsi"/>
        </w:rPr>
        <w:t xml:space="preserve">0 punti </w:t>
      </w:r>
      <w:r w:rsidR="00161D60">
        <w:rPr>
          <w:rFonts w:eastAsia="Times New Roman" w:cstheme="minorHAnsi"/>
        </w:rPr>
        <w:t>alla lettera motivazionale che il candidato allegherà alla domanda</w:t>
      </w:r>
      <w:r w:rsidRPr="00FF309E">
        <w:rPr>
          <w:rFonts w:eastAsia="Times New Roman" w:cstheme="minorHAnsi"/>
        </w:rPr>
        <w:t>.</w:t>
      </w:r>
    </w:p>
    <w:p w:rsidR="00FF309E" w:rsidRPr="00E86D34" w:rsidRDefault="00FF309E" w:rsidP="00241418">
      <w:pPr>
        <w:spacing w:after="0" w:line="240" w:lineRule="auto"/>
        <w:jc w:val="both"/>
        <w:rPr>
          <w:rFonts w:eastAsia="Times New Roman" w:cstheme="minorHAnsi"/>
          <w:highlight w:val="yellow"/>
        </w:rPr>
      </w:pPr>
    </w:p>
    <w:p w:rsidR="00CA7838" w:rsidRDefault="00CA7838" w:rsidP="00CA7838">
      <w:pPr>
        <w:jc w:val="both"/>
        <w:rPr>
          <w:b/>
          <w:lang w:val="it-IT"/>
        </w:rPr>
      </w:pPr>
      <w:r w:rsidRPr="001A1B2C">
        <w:rPr>
          <w:b/>
          <w:lang w:val="it-IT"/>
        </w:rPr>
        <w:t>L’esito delle selezion</w:t>
      </w:r>
      <w:r>
        <w:rPr>
          <w:b/>
          <w:lang w:val="it-IT"/>
        </w:rPr>
        <w:t>i sarà disponibile entro venerdì 6</w:t>
      </w:r>
      <w:r w:rsidRPr="001A1B2C">
        <w:rPr>
          <w:b/>
          <w:lang w:val="it-IT"/>
        </w:rPr>
        <w:t xml:space="preserve"> dicembre c.a. sul sito dell’ente </w:t>
      </w:r>
      <w:hyperlink r:id="rId8" w:history="1">
        <w:r w:rsidRPr="001A1B2C">
          <w:rPr>
            <w:rStyle w:val="Collegamentoipertestuale"/>
            <w:lang w:val="it-IT"/>
          </w:rPr>
          <w:t>www.afppatronatosv.org</w:t>
        </w:r>
      </w:hyperlink>
      <w:r w:rsidRPr="001A1B2C">
        <w:rPr>
          <w:b/>
          <w:lang w:val="it-IT"/>
        </w:rPr>
        <w:t>, presso la Segreteria didattica e presso l’ufficio progettazione.</w:t>
      </w:r>
    </w:p>
    <w:p w:rsidR="00241418" w:rsidRPr="00CA7838" w:rsidRDefault="00241418" w:rsidP="00241418">
      <w:pPr>
        <w:keepNext/>
        <w:keepLines/>
        <w:spacing w:before="240"/>
        <w:contextualSpacing/>
        <w:jc w:val="both"/>
        <w:outlineLvl w:val="1"/>
        <w:rPr>
          <w:rFonts w:ascii="Calibri" w:eastAsia="Times New Roman" w:hAnsi="Calibri" w:cs="Times New Roman"/>
          <w:lang w:val="it-IT"/>
        </w:rPr>
      </w:pPr>
    </w:p>
    <w:p w:rsidR="00241418" w:rsidRPr="00241418" w:rsidRDefault="00241418" w:rsidP="00241418">
      <w:pPr>
        <w:rPr>
          <w:lang w:val="it-IT"/>
        </w:rPr>
      </w:pPr>
    </w:p>
    <w:sectPr w:rsidR="00241418" w:rsidRPr="00241418" w:rsidSect="00F8206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2" w:right="1134" w:bottom="709" w:left="1134" w:header="426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3F64" w:rsidRDefault="00783F64" w:rsidP="00783F64">
      <w:pPr>
        <w:spacing w:after="0" w:line="240" w:lineRule="auto"/>
      </w:pPr>
      <w:r>
        <w:separator/>
      </w:r>
    </w:p>
  </w:endnote>
  <w:endnote w:type="continuationSeparator" w:id="0">
    <w:p w:rsidR="00783F64" w:rsidRDefault="00783F64" w:rsidP="00783F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6FBD" w:rsidRDefault="00176FBD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6FBD" w:rsidRPr="00176FBD" w:rsidRDefault="00176FBD" w:rsidP="00176FBD">
    <w:pPr>
      <w:pStyle w:val="Pidipagina"/>
      <w:rPr>
        <w:rFonts w:asciiTheme="majorHAnsi" w:eastAsiaTheme="majorEastAsia" w:hAnsiTheme="majorHAnsi" w:cstheme="majorBidi"/>
        <w:bCs/>
        <w:i/>
        <w:smallCaps/>
        <w:color w:val="5B9BD5" w:themeColor="accent1"/>
        <w:spacing w:val="5"/>
        <w:lang w:val="en-US"/>
      </w:rPr>
    </w:pPr>
    <w:r w:rsidRPr="00176FBD">
      <w:rPr>
        <w:rFonts w:asciiTheme="majorHAnsi" w:eastAsiaTheme="majorEastAsia" w:hAnsiTheme="majorHAnsi" w:cstheme="majorBidi"/>
        <w:bCs/>
        <w:i/>
        <w:smallCaps/>
        <w:color w:val="5B9BD5" w:themeColor="accent1"/>
        <w:spacing w:val="5"/>
        <w:lang w:val="en-US"/>
      </w:rPr>
      <w:t>6060860608788-EPP-1-2019-1-BG-EPPKA2-CBY-ACPALA</w:t>
    </w:r>
  </w:p>
  <w:p w:rsidR="00971651" w:rsidRPr="00971651" w:rsidRDefault="00971651" w:rsidP="00176FBD">
    <w:pPr>
      <w:pStyle w:val="Pidipagina"/>
      <w:jc w:val="center"/>
      <w:rPr>
        <w:rStyle w:val="Riferimentointenso"/>
        <w:rFonts w:asciiTheme="majorHAnsi" w:eastAsiaTheme="majorEastAsia" w:hAnsiTheme="majorHAnsi" w:cstheme="majorBidi"/>
        <w:i/>
        <w:sz w:val="18"/>
        <w:szCs w:val="18"/>
        <w:lang w:val="es-ES_tradnl" w:eastAsia="es-ES_tradnl"/>
      </w:rPr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6FBD" w:rsidRDefault="00176FBD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3F64" w:rsidRDefault="00783F64" w:rsidP="00783F64">
      <w:pPr>
        <w:spacing w:after="0" w:line="240" w:lineRule="auto"/>
      </w:pPr>
      <w:r>
        <w:separator/>
      </w:r>
    </w:p>
  </w:footnote>
  <w:footnote w:type="continuationSeparator" w:id="0">
    <w:p w:rsidR="00783F64" w:rsidRDefault="00783F64" w:rsidP="00783F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6FBD" w:rsidRDefault="00176FBD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Grigliatabella"/>
      <w:tblW w:w="4497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tblBorders>
      <w:tblLook w:val="04A0" w:firstRow="1" w:lastRow="0" w:firstColumn="1" w:lastColumn="0" w:noHBand="0" w:noVBand="1"/>
    </w:tblPr>
    <w:tblGrid>
      <w:gridCol w:w="8668"/>
    </w:tblGrid>
    <w:tr w:rsidR="00CA7838" w:rsidTr="00971651">
      <w:trPr>
        <w:trHeight w:val="626"/>
        <w:jc w:val="center"/>
      </w:trPr>
      <w:tc>
        <w:tcPr>
          <w:tcW w:w="5000" w:type="pct"/>
          <w:tcBorders>
            <w:bottom w:val="single" w:sz="12" w:space="0" w:color="5B9BD5" w:themeColor="accent1"/>
          </w:tcBorders>
          <w:vAlign w:val="center"/>
        </w:tcPr>
        <w:p w:rsidR="00CA7838" w:rsidRPr="00971651" w:rsidRDefault="00444D8D" w:rsidP="007B2888">
          <w:pPr>
            <w:pStyle w:val="Intestazione"/>
            <w:jc w:val="center"/>
            <w:rPr>
              <w:rFonts w:asciiTheme="majorHAnsi" w:hAnsiTheme="majorHAnsi" w:cstheme="majorHAnsi"/>
              <w:i/>
              <w:sz w:val="26"/>
              <w:szCs w:val="26"/>
              <w:lang w:val="en-GB"/>
            </w:rPr>
          </w:pPr>
          <w:r w:rsidRPr="00444D8D">
            <w:rPr>
              <w:rFonts w:asciiTheme="majorHAnsi" w:eastAsia="Times New Roman" w:hAnsiTheme="majorHAnsi" w:cstheme="majorHAnsi"/>
              <w:b/>
              <w:bCs/>
              <w:i/>
              <w:color w:val="4F81BD"/>
              <w:sz w:val="26"/>
              <w:szCs w:val="26"/>
              <w:lang w:val="en-US"/>
            </w:rPr>
            <w:t>Digital media literacy for youth em</w:t>
          </w:r>
          <w:r>
            <w:rPr>
              <w:rFonts w:asciiTheme="majorHAnsi" w:eastAsia="Times New Roman" w:hAnsiTheme="majorHAnsi" w:cstheme="majorHAnsi"/>
              <w:b/>
              <w:bCs/>
              <w:i/>
              <w:color w:val="4F81BD"/>
              <w:sz w:val="26"/>
              <w:szCs w:val="26"/>
              <w:lang w:val="en-US"/>
            </w:rPr>
            <w:t>ployment and social realization</w:t>
          </w:r>
        </w:p>
      </w:tc>
    </w:tr>
    <w:tr w:rsidR="00CA7838" w:rsidTr="00971651">
      <w:trPr>
        <w:trHeight w:val="626"/>
        <w:jc w:val="center"/>
      </w:trPr>
      <w:tc>
        <w:tcPr>
          <w:tcW w:w="5000" w:type="pct"/>
          <w:tcBorders>
            <w:top w:val="single" w:sz="12" w:space="0" w:color="5B9BD5" w:themeColor="accent1"/>
          </w:tcBorders>
          <w:vAlign w:val="center"/>
        </w:tcPr>
        <w:p w:rsidR="00CA7838" w:rsidRPr="00E83A12" w:rsidRDefault="00971651" w:rsidP="00971651">
          <w:pPr>
            <w:pStyle w:val="Intestazione"/>
            <w:jc w:val="center"/>
            <w:rPr>
              <w:rFonts w:asciiTheme="majorHAnsi" w:eastAsia="Times New Roman" w:hAnsiTheme="majorHAnsi" w:cstheme="majorHAnsi"/>
              <w:b/>
              <w:bCs/>
              <w:i/>
              <w:color w:val="4F81BD"/>
            </w:rPr>
          </w:pPr>
          <w:r w:rsidRPr="00E83A12">
            <w:rPr>
              <w:rFonts w:asciiTheme="majorHAnsi" w:eastAsia="Times New Roman" w:hAnsiTheme="majorHAnsi" w:cstheme="majorHAnsi"/>
              <w:b/>
              <w:bCs/>
              <w:i/>
              <w:color w:val="4F81BD"/>
            </w:rPr>
            <w:t>Progetto finanziato dal programma Erasmus+, Azione chiave 2</w:t>
          </w:r>
          <w:r w:rsidR="00444D8D">
            <w:rPr>
              <w:rFonts w:asciiTheme="majorHAnsi" w:eastAsia="Times New Roman" w:hAnsiTheme="majorHAnsi" w:cstheme="majorHAnsi"/>
              <w:b/>
              <w:bCs/>
              <w:i/>
              <w:color w:val="4F81BD"/>
            </w:rPr>
            <w:t xml:space="preserve"> </w:t>
          </w:r>
          <w:proofErr w:type="spellStart"/>
          <w:r w:rsidR="00444D8D">
            <w:rPr>
              <w:rFonts w:asciiTheme="majorHAnsi" w:eastAsia="Times New Roman" w:hAnsiTheme="majorHAnsi" w:cstheme="majorHAnsi"/>
              <w:b/>
              <w:bCs/>
              <w:i/>
              <w:color w:val="4F81BD"/>
            </w:rPr>
            <w:t>Capacity</w:t>
          </w:r>
          <w:proofErr w:type="spellEnd"/>
          <w:r w:rsidR="00444D8D">
            <w:rPr>
              <w:rFonts w:asciiTheme="majorHAnsi" w:eastAsia="Times New Roman" w:hAnsiTheme="majorHAnsi" w:cstheme="majorHAnsi"/>
              <w:b/>
              <w:bCs/>
              <w:i/>
              <w:color w:val="4F81BD"/>
            </w:rPr>
            <w:t xml:space="preserve"> Building</w:t>
          </w:r>
        </w:p>
        <w:p w:rsidR="00CA7838" w:rsidRPr="00971651" w:rsidRDefault="00CA7838" w:rsidP="007B2888">
          <w:pPr>
            <w:pStyle w:val="Intestazione"/>
            <w:jc w:val="center"/>
          </w:pPr>
        </w:p>
      </w:tc>
    </w:tr>
  </w:tbl>
  <w:p w:rsidR="00A613EB" w:rsidRPr="00B5219C" w:rsidRDefault="00971651" w:rsidP="007B2888">
    <w:pPr>
      <w:keepNext/>
      <w:keepLines/>
      <w:tabs>
        <w:tab w:val="left" w:pos="1335"/>
      </w:tabs>
      <w:spacing w:after="0" w:line="240" w:lineRule="auto"/>
      <w:jc w:val="both"/>
      <w:outlineLvl w:val="1"/>
      <w:rPr>
        <w:rFonts w:ascii="Calibri" w:hAnsi="Calibri" w:cs="Calibri"/>
        <w:sz w:val="2"/>
      </w:rPr>
    </w:pPr>
    <w:r>
      <w:rPr>
        <w:noProof/>
        <w:lang w:val="it-IT" w:eastAsia="it-IT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3642360</wp:posOffset>
          </wp:positionH>
          <wp:positionV relativeFrom="page">
            <wp:posOffset>104775</wp:posOffset>
          </wp:positionV>
          <wp:extent cx="2451100" cy="658495"/>
          <wp:effectExtent l="0" t="0" r="6350" b="0"/>
          <wp:wrapSquare wrapText="bothSides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51100" cy="6584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it-IT" w:eastAsia="it-IT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-15240</wp:posOffset>
          </wp:positionH>
          <wp:positionV relativeFrom="page">
            <wp:posOffset>66675</wp:posOffset>
          </wp:positionV>
          <wp:extent cx="1560830" cy="676910"/>
          <wp:effectExtent l="0" t="0" r="1270" b="8890"/>
          <wp:wrapSquare wrapText="bothSides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0830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6FBD" w:rsidRDefault="00176FBD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02FE2"/>
    <w:multiLevelType w:val="hybridMultilevel"/>
    <w:tmpl w:val="3D6018F2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BFE345D"/>
    <w:multiLevelType w:val="hybridMultilevel"/>
    <w:tmpl w:val="7D803340"/>
    <w:lvl w:ilvl="0" w:tplc="2E90BB5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8C2C24"/>
    <w:multiLevelType w:val="hybridMultilevel"/>
    <w:tmpl w:val="5B449F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783D94"/>
    <w:multiLevelType w:val="hybridMultilevel"/>
    <w:tmpl w:val="4CC0AFE4"/>
    <w:lvl w:ilvl="0" w:tplc="2E90BB5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2C7E7B"/>
    <w:multiLevelType w:val="hybridMultilevel"/>
    <w:tmpl w:val="31D04A02"/>
    <w:lvl w:ilvl="0" w:tplc="2E90BB5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F0192A"/>
    <w:multiLevelType w:val="hybridMultilevel"/>
    <w:tmpl w:val="29AAE06C"/>
    <w:lvl w:ilvl="0" w:tplc="69A2C5A6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3A4373"/>
    <w:multiLevelType w:val="hybridMultilevel"/>
    <w:tmpl w:val="7A4AECA2"/>
    <w:lvl w:ilvl="0" w:tplc="8AF0BC82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B20971"/>
    <w:multiLevelType w:val="hybridMultilevel"/>
    <w:tmpl w:val="37DE872C"/>
    <w:lvl w:ilvl="0" w:tplc="7C9045C6">
      <w:numFmt w:val="bullet"/>
      <w:lvlText w:val="-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1A63B36"/>
    <w:multiLevelType w:val="hybridMultilevel"/>
    <w:tmpl w:val="7E1805C2"/>
    <w:lvl w:ilvl="0" w:tplc="2E90BB56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222415D"/>
    <w:multiLevelType w:val="hybridMultilevel"/>
    <w:tmpl w:val="E37A7B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E80C8A"/>
    <w:multiLevelType w:val="hybridMultilevel"/>
    <w:tmpl w:val="7BD0805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E8003B"/>
    <w:multiLevelType w:val="hybridMultilevel"/>
    <w:tmpl w:val="1F50B0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A65F7B"/>
    <w:multiLevelType w:val="hybridMultilevel"/>
    <w:tmpl w:val="3432B246"/>
    <w:lvl w:ilvl="0" w:tplc="89F4C2C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CD083A"/>
    <w:multiLevelType w:val="hybridMultilevel"/>
    <w:tmpl w:val="774645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3D3095"/>
    <w:multiLevelType w:val="hybridMultilevel"/>
    <w:tmpl w:val="0B924F7A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13"/>
  </w:num>
  <w:num w:numId="4">
    <w:abstractNumId w:val="8"/>
  </w:num>
  <w:num w:numId="5">
    <w:abstractNumId w:val="10"/>
  </w:num>
  <w:num w:numId="6">
    <w:abstractNumId w:val="5"/>
  </w:num>
  <w:num w:numId="7">
    <w:abstractNumId w:val="7"/>
  </w:num>
  <w:num w:numId="8">
    <w:abstractNumId w:val="8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</w:num>
  <w:num w:numId="11">
    <w:abstractNumId w:val="14"/>
  </w:num>
  <w:num w:numId="12">
    <w:abstractNumId w:val="1"/>
  </w:num>
  <w:num w:numId="13">
    <w:abstractNumId w:val="4"/>
  </w:num>
  <w:num w:numId="14">
    <w:abstractNumId w:val="3"/>
  </w:num>
  <w:num w:numId="15">
    <w:abstractNumId w:val="9"/>
  </w:num>
  <w:num w:numId="16">
    <w:abstractNumId w:val="2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87E"/>
    <w:rsid w:val="000620B4"/>
    <w:rsid w:val="00072069"/>
    <w:rsid w:val="00075AC7"/>
    <w:rsid w:val="000A4793"/>
    <w:rsid w:val="000C3184"/>
    <w:rsid w:val="000C3FD1"/>
    <w:rsid w:val="000D420E"/>
    <w:rsid w:val="000D6DE5"/>
    <w:rsid w:val="00135EAA"/>
    <w:rsid w:val="00147072"/>
    <w:rsid w:val="00161D60"/>
    <w:rsid w:val="001655E1"/>
    <w:rsid w:val="00176E52"/>
    <w:rsid w:val="00176FBD"/>
    <w:rsid w:val="00183A6D"/>
    <w:rsid w:val="001A407F"/>
    <w:rsid w:val="001D38E6"/>
    <w:rsid w:val="001F0F13"/>
    <w:rsid w:val="00241418"/>
    <w:rsid w:val="00271E44"/>
    <w:rsid w:val="0029153E"/>
    <w:rsid w:val="00295FB2"/>
    <w:rsid w:val="002D487E"/>
    <w:rsid w:val="0037186E"/>
    <w:rsid w:val="004070E9"/>
    <w:rsid w:val="004346CC"/>
    <w:rsid w:val="00444D8D"/>
    <w:rsid w:val="00456E53"/>
    <w:rsid w:val="00464105"/>
    <w:rsid w:val="004877B1"/>
    <w:rsid w:val="004D67BB"/>
    <w:rsid w:val="004E3822"/>
    <w:rsid w:val="004F7BC1"/>
    <w:rsid w:val="005268C0"/>
    <w:rsid w:val="005A2292"/>
    <w:rsid w:val="005A7A1C"/>
    <w:rsid w:val="005F4EDD"/>
    <w:rsid w:val="00607743"/>
    <w:rsid w:val="00641B68"/>
    <w:rsid w:val="00660335"/>
    <w:rsid w:val="00675986"/>
    <w:rsid w:val="00677BDB"/>
    <w:rsid w:val="006B4643"/>
    <w:rsid w:val="006F3654"/>
    <w:rsid w:val="00714FDC"/>
    <w:rsid w:val="00783F64"/>
    <w:rsid w:val="007B2888"/>
    <w:rsid w:val="007B68F9"/>
    <w:rsid w:val="007D5539"/>
    <w:rsid w:val="008522E3"/>
    <w:rsid w:val="008C53C6"/>
    <w:rsid w:val="00971651"/>
    <w:rsid w:val="00977EDD"/>
    <w:rsid w:val="009B7F7F"/>
    <w:rsid w:val="009E7374"/>
    <w:rsid w:val="00A25973"/>
    <w:rsid w:val="00A613EB"/>
    <w:rsid w:val="00AA7AD3"/>
    <w:rsid w:val="00B16572"/>
    <w:rsid w:val="00B5219C"/>
    <w:rsid w:val="00B54C30"/>
    <w:rsid w:val="00B666CD"/>
    <w:rsid w:val="00B974D2"/>
    <w:rsid w:val="00C02A5A"/>
    <w:rsid w:val="00C033A5"/>
    <w:rsid w:val="00C42E6B"/>
    <w:rsid w:val="00C9061D"/>
    <w:rsid w:val="00CA7838"/>
    <w:rsid w:val="00CB1DB8"/>
    <w:rsid w:val="00CF5722"/>
    <w:rsid w:val="00D00AC1"/>
    <w:rsid w:val="00D51550"/>
    <w:rsid w:val="00DC258B"/>
    <w:rsid w:val="00E83A12"/>
    <w:rsid w:val="00E86D34"/>
    <w:rsid w:val="00EC55BD"/>
    <w:rsid w:val="00ED684B"/>
    <w:rsid w:val="00F05D89"/>
    <w:rsid w:val="00F532DF"/>
    <w:rsid w:val="00F54A0A"/>
    <w:rsid w:val="00F60822"/>
    <w:rsid w:val="00F6617F"/>
    <w:rsid w:val="00F82069"/>
    <w:rsid w:val="00FB2050"/>
    <w:rsid w:val="00FF3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5:chartTrackingRefBased/>
  <w15:docId w15:val="{BB9E04B2-24F9-4CFC-BB40-0116F7881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51550"/>
    <w:pPr>
      <w:spacing w:after="200" w:line="276" w:lineRule="auto"/>
    </w:pPr>
    <w:rPr>
      <w:rFonts w:eastAsiaTheme="minorEastAsia"/>
      <w:lang w:val="es-ES_tradnl" w:eastAsia="es-ES_tradnl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86D34"/>
    <w:pPr>
      <w:spacing w:before="120" w:after="0"/>
      <w:outlineLvl w:val="0"/>
    </w:pPr>
    <w:rPr>
      <w:b/>
      <w:sz w:val="36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CA783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83F64"/>
    <w:pPr>
      <w:tabs>
        <w:tab w:val="center" w:pos="4819"/>
        <w:tab w:val="right" w:pos="9638"/>
      </w:tabs>
      <w:spacing w:after="0" w:line="240" w:lineRule="auto"/>
    </w:pPr>
    <w:rPr>
      <w:rFonts w:eastAsiaTheme="minorHAnsi"/>
      <w:lang w:val="it-IT"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83F64"/>
  </w:style>
  <w:style w:type="paragraph" w:styleId="Pidipagina">
    <w:name w:val="footer"/>
    <w:basedOn w:val="Normale"/>
    <w:link w:val="PidipaginaCarattere"/>
    <w:uiPriority w:val="99"/>
    <w:unhideWhenUsed/>
    <w:rsid w:val="00783F64"/>
    <w:pPr>
      <w:tabs>
        <w:tab w:val="center" w:pos="4819"/>
        <w:tab w:val="right" w:pos="9638"/>
      </w:tabs>
      <w:spacing w:after="0" w:line="240" w:lineRule="auto"/>
    </w:pPr>
    <w:rPr>
      <w:rFonts w:eastAsiaTheme="minorHAnsi"/>
      <w:lang w:val="it-IT"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83F64"/>
  </w:style>
  <w:style w:type="paragraph" w:styleId="Titolo">
    <w:name w:val="Title"/>
    <w:basedOn w:val="Normale"/>
    <w:next w:val="Normale"/>
    <w:link w:val="TitoloCarattere"/>
    <w:uiPriority w:val="10"/>
    <w:qFormat/>
    <w:rsid w:val="00783F64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783F64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s-ES_tradnl" w:eastAsia="es-ES_tradnl"/>
    </w:rPr>
  </w:style>
  <w:style w:type="paragraph" w:styleId="Paragrafoelenco">
    <w:name w:val="List Paragraph"/>
    <w:basedOn w:val="Normale"/>
    <w:uiPriority w:val="34"/>
    <w:qFormat/>
    <w:rsid w:val="00271E44"/>
    <w:pPr>
      <w:ind w:left="720"/>
      <w:contextualSpacing/>
    </w:pPr>
  </w:style>
  <w:style w:type="table" w:styleId="Grigliatabella">
    <w:name w:val="Table Grid"/>
    <w:basedOn w:val="Tabellanormale"/>
    <w:uiPriority w:val="39"/>
    <w:rsid w:val="000D42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9"/>
    <w:rsid w:val="00E86D34"/>
    <w:rPr>
      <w:rFonts w:eastAsiaTheme="minorEastAsia"/>
      <w:b/>
      <w:sz w:val="36"/>
      <w:lang w:val="es-ES_tradnl" w:eastAsia="es-ES_tradnl"/>
    </w:rPr>
  </w:style>
  <w:style w:type="table" w:styleId="Tabellasemplice-1">
    <w:name w:val="Plain Table 1"/>
    <w:basedOn w:val="Tabellanormale"/>
    <w:uiPriority w:val="41"/>
    <w:rsid w:val="004877B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54C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54C30"/>
    <w:rPr>
      <w:rFonts w:ascii="Segoe UI" w:eastAsiaTheme="minorEastAsia" w:hAnsi="Segoe UI" w:cs="Segoe UI"/>
      <w:sz w:val="18"/>
      <w:szCs w:val="18"/>
      <w:lang w:val="es-ES_tradnl" w:eastAsia="es-ES_tradnl"/>
    </w:rPr>
  </w:style>
  <w:style w:type="character" w:styleId="Collegamentoipertestuale">
    <w:name w:val="Hyperlink"/>
    <w:basedOn w:val="Carpredefinitoparagrafo"/>
    <w:uiPriority w:val="99"/>
    <w:unhideWhenUsed/>
    <w:rsid w:val="00EC55BD"/>
    <w:rPr>
      <w:color w:val="0563C1" w:themeColor="hyperlink"/>
      <w:u w:val="single"/>
    </w:rPr>
  </w:style>
  <w:style w:type="character" w:styleId="Titolodellibro">
    <w:name w:val="Book Title"/>
    <w:basedOn w:val="Carpredefinitoparagrafo"/>
    <w:uiPriority w:val="33"/>
    <w:qFormat/>
    <w:rsid w:val="001F0F13"/>
    <w:rPr>
      <w:b/>
      <w:bCs/>
      <w:i/>
      <w:iCs/>
      <w:spacing w:val="5"/>
    </w:rPr>
  </w:style>
  <w:style w:type="character" w:customStyle="1" w:styleId="Titolo2Carattere">
    <w:name w:val="Titolo 2 Carattere"/>
    <w:basedOn w:val="Carpredefinitoparagrafo"/>
    <w:link w:val="Titolo2"/>
    <w:uiPriority w:val="9"/>
    <w:rsid w:val="00CA7838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ES_tradnl" w:eastAsia="es-ES_tradnl"/>
    </w:rPr>
  </w:style>
  <w:style w:type="character" w:styleId="Riferimentointenso">
    <w:name w:val="Intense Reference"/>
    <w:basedOn w:val="Carpredefinitoparagrafo"/>
    <w:uiPriority w:val="32"/>
    <w:qFormat/>
    <w:rsid w:val="00971651"/>
    <w:rPr>
      <w:b/>
      <w:bCs/>
      <w:smallCaps/>
      <w:color w:val="5B9BD5" w:themeColor="accent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613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fppatronatosv.org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afppatronatosv.org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555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Laura Bonaita</cp:lastModifiedBy>
  <cp:revision>4</cp:revision>
  <cp:lastPrinted>2019-08-01T13:17:00Z</cp:lastPrinted>
  <dcterms:created xsi:type="dcterms:W3CDTF">2019-10-28T09:39:00Z</dcterms:created>
  <dcterms:modified xsi:type="dcterms:W3CDTF">2019-10-28T09:43:00Z</dcterms:modified>
</cp:coreProperties>
</file>